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9AE7C" w14:textId="3C3BB4AF" w:rsidR="00C67A66" w:rsidRDefault="00EE50BD" w:rsidP="00EE50BD">
      <w:pPr>
        <w:jc w:val="center"/>
      </w:pPr>
      <w:r>
        <w:rPr>
          <w:noProof/>
        </w:rPr>
        <w:drawing>
          <wp:inline distT="0" distB="0" distL="0" distR="0" wp14:anchorId="08EF7367" wp14:editId="4FBA6183">
            <wp:extent cx="2581275" cy="18345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224" cy="1865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8F6C19" w14:textId="6E32E2B5" w:rsidR="00EE50BD" w:rsidRDefault="00EE50BD" w:rsidP="00EE50BD">
      <w:pPr>
        <w:jc w:val="center"/>
      </w:pPr>
    </w:p>
    <w:p w14:paraId="473A9CBB" w14:textId="77777777" w:rsidR="00EE50BD" w:rsidRPr="00EE50BD" w:rsidRDefault="00EE50BD" w:rsidP="00EE50B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50BD">
        <w:rPr>
          <w:rFonts w:ascii="Times New Roman" w:eastAsia="Calibri" w:hAnsi="Times New Roman" w:cs="Times New Roman"/>
          <w:b/>
          <w:sz w:val="28"/>
          <w:szCs w:val="28"/>
        </w:rPr>
        <w:t xml:space="preserve">Рекомендательный список литературы, предлагаемый для прочтения </w:t>
      </w:r>
    </w:p>
    <w:p w14:paraId="2E9B8D93" w14:textId="77777777" w:rsidR="00EE50BD" w:rsidRPr="00EE50BD" w:rsidRDefault="00EE50BD" w:rsidP="00EE50B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50BD">
        <w:rPr>
          <w:rFonts w:ascii="Times New Roman" w:eastAsia="Calibri" w:hAnsi="Times New Roman" w:cs="Times New Roman"/>
          <w:b/>
          <w:sz w:val="28"/>
          <w:szCs w:val="28"/>
        </w:rPr>
        <w:t xml:space="preserve">в рамках всероссийского конкурса юных чтецов </w:t>
      </w:r>
    </w:p>
    <w:p w14:paraId="2092F980" w14:textId="77777777" w:rsidR="00EE50BD" w:rsidRPr="00EE50BD" w:rsidRDefault="00EE50BD" w:rsidP="00EE50BD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E50BD">
        <w:rPr>
          <w:rFonts w:ascii="Times New Roman" w:eastAsia="Calibri" w:hAnsi="Times New Roman" w:cs="Times New Roman"/>
          <w:b/>
          <w:sz w:val="28"/>
          <w:szCs w:val="28"/>
        </w:rPr>
        <w:t>«Живая классика»</w:t>
      </w:r>
    </w:p>
    <w:p w14:paraId="31301B9D" w14:textId="5AEF48AA" w:rsidR="00EE50BD" w:rsidRDefault="00EE50BD" w:rsidP="00EE50B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C3881D" w14:textId="6CD9B410" w:rsidR="00EE50BD" w:rsidRDefault="00EE50BD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 w:rsidRPr="00EE50BD">
        <w:rPr>
          <w:rFonts w:ascii="Monotype Corsiva" w:hAnsi="Monotype Corsiva" w:cs="Times New Roman"/>
          <w:sz w:val="32"/>
          <w:szCs w:val="32"/>
        </w:rPr>
        <w:t>Г. Александрова</w:t>
      </w:r>
      <w:r>
        <w:rPr>
          <w:rFonts w:ascii="Monotype Corsiva" w:hAnsi="Monotype Corsiva" w:cs="Times New Roman"/>
          <w:sz w:val="32"/>
          <w:szCs w:val="32"/>
        </w:rPr>
        <w:t xml:space="preserve"> – «Как Кузька хотел взрослым стать»</w:t>
      </w:r>
    </w:p>
    <w:p w14:paraId="76DDC238" w14:textId="4F270881" w:rsidR="00EE50BD" w:rsidRDefault="00E94A68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С. П. Алексеев – «Герои Великой Отечественной» (сборник рассказов)</w:t>
      </w:r>
    </w:p>
    <w:p w14:paraId="6CCB46C5" w14:textId="716A9F8B" w:rsidR="00E94A68" w:rsidRDefault="00E94A68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Л. Андреев – «Кусака» (сборник рассказов)</w:t>
      </w:r>
    </w:p>
    <w:p w14:paraId="39FF114D" w14:textId="277E162E" w:rsidR="00E94A68" w:rsidRDefault="00E94A68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В. П. Астафьев – «Васюткино озеро» (сборник рассказов и повестей)</w:t>
      </w:r>
    </w:p>
    <w:p w14:paraId="2B25A9F8" w14:textId="527A5FB0" w:rsidR="00E94A68" w:rsidRDefault="00E94A68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 xml:space="preserve">М. </w:t>
      </w:r>
      <w:proofErr w:type="spellStart"/>
      <w:r>
        <w:rPr>
          <w:rFonts w:ascii="Monotype Corsiva" w:hAnsi="Monotype Corsiva" w:cs="Times New Roman"/>
          <w:sz w:val="32"/>
          <w:szCs w:val="32"/>
        </w:rPr>
        <w:t>Бершадская</w:t>
      </w:r>
      <w:proofErr w:type="spellEnd"/>
      <w:r>
        <w:rPr>
          <w:rFonts w:ascii="Monotype Corsiva" w:hAnsi="Monotype Corsiva" w:cs="Times New Roman"/>
          <w:sz w:val="32"/>
          <w:szCs w:val="32"/>
        </w:rPr>
        <w:t xml:space="preserve"> – «Большая маленькая девочка»</w:t>
      </w:r>
    </w:p>
    <w:p w14:paraId="3BB5D2F5" w14:textId="6D1A9990" w:rsidR="00E94A68" w:rsidRDefault="00E94A68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В. Богомолов – «Иван. Зося» (повести)</w:t>
      </w:r>
    </w:p>
    <w:p w14:paraId="30821EA7" w14:textId="0B5AD592" w:rsidR="00E94A68" w:rsidRDefault="00E94A68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 xml:space="preserve">«Весёлые рассказы о школе» (сборник рассказов таких авторов, как: В. </w:t>
      </w:r>
      <w:proofErr w:type="spellStart"/>
      <w:r>
        <w:rPr>
          <w:rFonts w:ascii="Monotype Corsiva" w:hAnsi="Monotype Corsiva" w:cs="Times New Roman"/>
          <w:sz w:val="32"/>
          <w:szCs w:val="32"/>
        </w:rPr>
        <w:t>Голявкина</w:t>
      </w:r>
      <w:proofErr w:type="spellEnd"/>
      <w:r>
        <w:rPr>
          <w:rFonts w:ascii="Monotype Corsiva" w:hAnsi="Monotype Corsiva" w:cs="Times New Roman"/>
          <w:sz w:val="32"/>
          <w:szCs w:val="32"/>
        </w:rPr>
        <w:t>, И. Пивоваровой и др. авторов)</w:t>
      </w:r>
    </w:p>
    <w:p w14:paraId="5B108E70" w14:textId="1A5E28D4" w:rsidR="00E94A68" w:rsidRDefault="00E94A68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 xml:space="preserve">«Весёлый старт» (сборник рассказов таких авторов, как: М. </w:t>
      </w:r>
      <w:proofErr w:type="spellStart"/>
      <w:r>
        <w:rPr>
          <w:rFonts w:ascii="Monotype Corsiva" w:hAnsi="Monotype Corsiva" w:cs="Times New Roman"/>
          <w:sz w:val="32"/>
          <w:szCs w:val="32"/>
        </w:rPr>
        <w:t>Пляцковского</w:t>
      </w:r>
      <w:proofErr w:type="spellEnd"/>
      <w:r>
        <w:rPr>
          <w:rFonts w:ascii="Monotype Corsiva" w:hAnsi="Monotype Corsiva" w:cs="Times New Roman"/>
          <w:sz w:val="32"/>
          <w:szCs w:val="32"/>
        </w:rPr>
        <w:t xml:space="preserve">, Ю. </w:t>
      </w:r>
      <w:proofErr w:type="spellStart"/>
      <w:r>
        <w:rPr>
          <w:rFonts w:ascii="Monotype Corsiva" w:hAnsi="Monotype Corsiva" w:cs="Times New Roman"/>
          <w:sz w:val="32"/>
          <w:szCs w:val="32"/>
        </w:rPr>
        <w:t>Вийра</w:t>
      </w:r>
      <w:proofErr w:type="spellEnd"/>
      <w:r>
        <w:rPr>
          <w:rFonts w:ascii="Monotype Corsiva" w:hAnsi="Monotype Corsiva" w:cs="Times New Roman"/>
          <w:sz w:val="32"/>
          <w:szCs w:val="32"/>
        </w:rPr>
        <w:t>, Л. Яхнина и др.)</w:t>
      </w:r>
    </w:p>
    <w:p w14:paraId="29510DD5" w14:textId="7694DA79" w:rsidR="00E94A68" w:rsidRDefault="00E94A68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С. Георгиев – «Школьные истории, весёлые и разные» (сборник рассказов)</w:t>
      </w:r>
    </w:p>
    <w:p w14:paraId="478E4DCA" w14:textId="743BDC8C" w:rsidR="00E94A68" w:rsidRDefault="00E94A68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Л. Гераскина – «В стране невыученных уроков»</w:t>
      </w:r>
    </w:p>
    <w:p w14:paraId="3788EEDB" w14:textId="2CBB54BA" w:rsidR="00E94A68" w:rsidRDefault="00E94A68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 xml:space="preserve">Н. </w:t>
      </w:r>
      <w:proofErr w:type="spellStart"/>
      <w:r>
        <w:rPr>
          <w:rFonts w:ascii="Monotype Corsiva" w:hAnsi="Monotype Corsiva" w:cs="Times New Roman"/>
          <w:sz w:val="32"/>
          <w:szCs w:val="32"/>
        </w:rPr>
        <w:t>Гернет</w:t>
      </w:r>
      <w:proofErr w:type="spellEnd"/>
      <w:r>
        <w:rPr>
          <w:rFonts w:ascii="Monotype Corsiva" w:hAnsi="Monotype Corsiva" w:cs="Times New Roman"/>
          <w:sz w:val="32"/>
          <w:szCs w:val="32"/>
        </w:rPr>
        <w:t xml:space="preserve">, Г. </w:t>
      </w:r>
      <w:proofErr w:type="spellStart"/>
      <w:r>
        <w:rPr>
          <w:rFonts w:ascii="Monotype Corsiva" w:hAnsi="Monotype Corsiva" w:cs="Times New Roman"/>
          <w:sz w:val="32"/>
          <w:szCs w:val="32"/>
        </w:rPr>
        <w:t>Ягдфельд</w:t>
      </w:r>
      <w:proofErr w:type="spellEnd"/>
      <w:r>
        <w:rPr>
          <w:rFonts w:ascii="Monotype Corsiva" w:hAnsi="Monotype Corsiva" w:cs="Times New Roman"/>
          <w:sz w:val="32"/>
          <w:szCs w:val="32"/>
        </w:rPr>
        <w:t xml:space="preserve"> – «Катя и крокодил»</w:t>
      </w:r>
    </w:p>
    <w:p w14:paraId="29AE401C" w14:textId="2D9321F9" w:rsidR="00586E2B" w:rsidRDefault="00586E2B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О. Грошева – «Славкины истории в шутку и всерьёз»</w:t>
      </w:r>
    </w:p>
    <w:p w14:paraId="6E9D3C07" w14:textId="570A7F54" w:rsidR="00586E2B" w:rsidRDefault="00586E2B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А. Иванов – «Хитрая ворона»</w:t>
      </w:r>
    </w:p>
    <w:p w14:paraId="48C39753" w14:textId="42CDE171" w:rsidR="00586E2B" w:rsidRDefault="00586E2B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Л. Кассиль – «Рассказы о войне» (сборник рассказов)</w:t>
      </w:r>
    </w:p>
    <w:p w14:paraId="6F4E7CD2" w14:textId="2096F203" w:rsidR="00586E2B" w:rsidRDefault="00586E2B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 xml:space="preserve">Ю. И. Коваль – «Приключения Васи </w:t>
      </w:r>
      <w:proofErr w:type="spellStart"/>
      <w:r>
        <w:rPr>
          <w:rFonts w:ascii="Monotype Corsiva" w:hAnsi="Monotype Corsiva" w:cs="Times New Roman"/>
          <w:sz w:val="32"/>
          <w:szCs w:val="32"/>
        </w:rPr>
        <w:t>Куролесова</w:t>
      </w:r>
      <w:proofErr w:type="spellEnd"/>
      <w:r>
        <w:rPr>
          <w:rFonts w:ascii="Monotype Corsiva" w:hAnsi="Monotype Corsiva" w:cs="Times New Roman"/>
          <w:sz w:val="32"/>
          <w:szCs w:val="32"/>
        </w:rPr>
        <w:t>»</w:t>
      </w:r>
    </w:p>
    <w:p w14:paraId="59CF1296" w14:textId="1346AE6C" w:rsidR="00586E2B" w:rsidRDefault="00586E2B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lastRenderedPageBreak/>
        <w:t xml:space="preserve">В. Постников – «Карандаш и Самоделкин в деревне </w:t>
      </w:r>
      <w:proofErr w:type="spellStart"/>
      <w:r>
        <w:rPr>
          <w:rFonts w:ascii="Monotype Corsiva" w:hAnsi="Monotype Corsiva" w:cs="Times New Roman"/>
          <w:sz w:val="32"/>
          <w:szCs w:val="32"/>
        </w:rPr>
        <w:t>Козявкино</w:t>
      </w:r>
      <w:proofErr w:type="spellEnd"/>
      <w:r>
        <w:rPr>
          <w:rFonts w:ascii="Monotype Corsiva" w:hAnsi="Monotype Corsiva" w:cs="Times New Roman"/>
          <w:sz w:val="32"/>
          <w:szCs w:val="32"/>
        </w:rPr>
        <w:t>»</w:t>
      </w:r>
    </w:p>
    <w:p w14:paraId="199E1E68" w14:textId="3C8A582E" w:rsidR="00586E2B" w:rsidRDefault="00586E2B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«Рассказы о Великой войне и Великой Победе» (сборник рассказов)</w:t>
      </w:r>
    </w:p>
    <w:p w14:paraId="2265A3D2" w14:textId="2032BE1A" w:rsidR="00586E2B" w:rsidRDefault="00586E2B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 xml:space="preserve">С. </w:t>
      </w:r>
      <w:proofErr w:type="spellStart"/>
      <w:r>
        <w:rPr>
          <w:rFonts w:ascii="Monotype Corsiva" w:hAnsi="Monotype Corsiva" w:cs="Times New Roman"/>
          <w:sz w:val="32"/>
          <w:szCs w:val="32"/>
        </w:rPr>
        <w:t>Сахарнов</w:t>
      </w:r>
      <w:proofErr w:type="spellEnd"/>
      <w:r>
        <w:rPr>
          <w:rFonts w:ascii="Monotype Corsiva" w:hAnsi="Monotype Corsiva" w:cs="Times New Roman"/>
          <w:sz w:val="32"/>
          <w:szCs w:val="32"/>
        </w:rPr>
        <w:t xml:space="preserve"> – «Гак и Буртик в Стране бездельников»</w:t>
      </w:r>
    </w:p>
    <w:p w14:paraId="55B3B0E7" w14:textId="247BBD06" w:rsidR="00586E2B" w:rsidRDefault="00586E2B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Л. Толстой – «</w:t>
      </w:r>
      <w:proofErr w:type="spellStart"/>
      <w:r>
        <w:rPr>
          <w:rFonts w:ascii="Monotype Corsiva" w:hAnsi="Monotype Corsiva" w:cs="Times New Roman"/>
          <w:sz w:val="32"/>
          <w:szCs w:val="32"/>
        </w:rPr>
        <w:t>Филипок</w:t>
      </w:r>
      <w:proofErr w:type="spellEnd"/>
      <w:r>
        <w:rPr>
          <w:rFonts w:ascii="Monotype Corsiva" w:hAnsi="Monotype Corsiva" w:cs="Times New Roman"/>
          <w:sz w:val="32"/>
          <w:szCs w:val="32"/>
        </w:rPr>
        <w:t>» (сказки. Басни и рассказы)</w:t>
      </w:r>
    </w:p>
    <w:p w14:paraId="3A0F4787" w14:textId="4D6BBDCB" w:rsidR="00586E2B" w:rsidRDefault="00586E2B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Э. Успенский – «Смешные рассказы для детей»</w:t>
      </w:r>
    </w:p>
    <w:p w14:paraId="395CE78B" w14:textId="67466297" w:rsidR="00586E2B" w:rsidRDefault="00586E2B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 xml:space="preserve">«Ученье – свет!» (сборник рассказов таких авторов, как: Л. Пантелеева, В.В. </w:t>
      </w:r>
      <w:proofErr w:type="spellStart"/>
      <w:r>
        <w:rPr>
          <w:rFonts w:ascii="Monotype Corsiva" w:hAnsi="Monotype Corsiva" w:cs="Times New Roman"/>
          <w:sz w:val="32"/>
          <w:szCs w:val="32"/>
        </w:rPr>
        <w:t>Голявкина</w:t>
      </w:r>
      <w:proofErr w:type="spellEnd"/>
      <w:r>
        <w:rPr>
          <w:rFonts w:ascii="Monotype Corsiva" w:hAnsi="Monotype Corsiva" w:cs="Times New Roman"/>
          <w:sz w:val="32"/>
          <w:szCs w:val="32"/>
        </w:rPr>
        <w:t xml:space="preserve"> и др.)</w:t>
      </w:r>
    </w:p>
    <w:p w14:paraId="12411945" w14:textId="1D4496E2" w:rsidR="00586E2B" w:rsidRDefault="00586E2B" w:rsidP="00EE50BD">
      <w:pPr>
        <w:jc w:val="both"/>
        <w:rPr>
          <w:rFonts w:ascii="Monotype Corsiva" w:hAnsi="Monotype Corsiva" w:cs="Times New Roman"/>
          <w:sz w:val="32"/>
          <w:szCs w:val="32"/>
        </w:rPr>
      </w:pPr>
      <w:r>
        <w:rPr>
          <w:rFonts w:ascii="Monotype Corsiva" w:hAnsi="Monotype Corsiva" w:cs="Times New Roman"/>
          <w:sz w:val="32"/>
          <w:szCs w:val="32"/>
        </w:rPr>
        <w:t>Е. Шварц – «Сказка о потерянном времени» (сказки)</w:t>
      </w:r>
    </w:p>
    <w:p w14:paraId="394B4239" w14:textId="77777777" w:rsidR="00E94A68" w:rsidRPr="00EE50BD" w:rsidRDefault="00E94A68" w:rsidP="00EE50BD">
      <w:pPr>
        <w:jc w:val="both"/>
        <w:rPr>
          <w:rFonts w:ascii="Monotype Corsiva" w:hAnsi="Monotype Corsiva" w:cs="Times New Roman"/>
          <w:sz w:val="32"/>
          <w:szCs w:val="32"/>
        </w:rPr>
      </w:pPr>
    </w:p>
    <w:p w14:paraId="0850FAD1" w14:textId="77777777" w:rsidR="00EE50BD" w:rsidRDefault="00EE50BD">
      <w:bookmarkStart w:id="0" w:name="_GoBack"/>
      <w:bookmarkEnd w:id="0"/>
    </w:p>
    <w:sectPr w:rsidR="00EE5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8F"/>
    <w:rsid w:val="00586E2B"/>
    <w:rsid w:val="0066458F"/>
    <w:rsid w:val="00C67A66"/>
    <w:rsid w:val="00E94A68"/>
    <w:rsid w:val="00EE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F7660"/>
  <w15:chartTrackingRefBased/>
  <w15:docId w15:val="{70B647EC-0AD3-4271-B28D-2FCEF678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208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</cp:revision>
  <dcterms:created xsi:type="dcterms:W3CDTF">2020-11-18T03:54:00Z</dcterms:created>
  <dcterms:modified xsi:type="dcterms:W3CDTF">2020-11-18T04:26:00Z</dcterms:modified>
</cp:coreProperties>
</file>